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spacing w:line="500" w:lineRule="exact"/>
        <w:jc w:val="left"/>
        <w:rPr>
          <w:rStyle w:val="10"/>
          <w:rFonts w:hint="eastAsia" w:ascii="FangSong_GB2312" w:eastAsia="FangSong_GB2312"/>
          <w:b/>
          <w:sz w:val="30"/>
          <w:szCs w:val="30"/>
        </w:rPr>
      </w:pPr>
      <w:r>
        <w:rPr>
          <w:rStyle w:val="10"/>
          <w:rFonts w:hint="eastAsia" w:ascii="FangSong_GB2312" w:eastAsia="FangSong_GB2312"/>
          <w:b/>
          <w:sz w:val="30"/>
          <w:szCs w:val="30"/>
          <w:lang w:eastAsia="zh-CN"/>
        </w:rPr>
        <w:t>附件</w:t>
      </w:r>
      <w:r>
        <w:rPr>
          <w:rStyle w:val="10"/>
          <w:rFonts w:hint="eastAsia" w:ascii="FangSong_GB2312" w:eastAsia="FangSong_GB2312"/>
          <w:b/>
          <w:sz w:val="30"/>
          <w:szCs w:val="30"/>
          <w:lang w:val="en-US" w:eastAsia="zh-CN"/>
        </w:rPr>
        <w:t>1：</w:t>
      </w:r>
      <w:r>
        <w:rPr>
          <w:rStyle w:val="10"/>
          <w:rFonts w:hint="eastAsia" w:ascii="FangSong_GB2312" w:eastAsia="FangSong_GB2312"/>
          <w:b/>
          <w:sz w:val="30"/>
          <w:szCs w:val="30"/>
        </w:rPr>
        <w:t>报价表</w:t>
      </w:r>
    </w:p>
    <w:p>
      <w:pPr>
        <w:pStyle w:val="6"/>
        <w:numPr>
          <w:ilvl w:val="0"/>
          <w:numId w:val="0"/>
        </w:numPr>
        <w:rPr>
          <w:rStyle w:val="10"/>
          <w:rFonts w:hint="eastAsia" w:ascii="FangSong_GB2312" w:hAnsi="Times New Roman" w:eastAsia="FangSong_GB2312" w:cs="Times New Roman"/>
          <w:b/>
          <w:kern w:val="2"/>
          <w:sz w:val="30"/>
          <w:szCs w:val="30"/>
          <w:lang w:val="en-US" w:eastAsia="zh-CN" w:bidi="ar-SA"/>
        </w:rPr>
      </w:pPr>
    </w:p>
    <w:tbl>
      <w:tblPr>
        <w:tblStyle w:val="8"/>
        <w:tblW w:w="9600" w:type="dxa"/>
        <w:tblInd w:w="-51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5"/>
        <w:gridCol w:w="1380"/>
        <w:gridCol w:w="1815"/>
        <w:gridCol w:w="690"/>
        <w:gridCol w:w="1155"/>
        <w:gridCol w:w="1065"/>
        <w:gridCol w:w="1320"/>
        <w:gridCol w:w="16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00" w:type="dxa"/>
            <w:gridSpan w:val="8"/>
            <w:vAlign w:val="center"/>
          </w:tcPr>
          <w:p>
            <w:pPr>
              <w:pStyle w:val="6"/>
              <w:jc w:val="center"/>
              <w:rPr>
                <w:rFonts w:hint="eastAsia" w:ascii="仿宋" w:hAnsi="仿宋" w:eastAsia="仿宋" w:cs="仿宋"/>
                <w:b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  <w:vertAlign w:val="baseline"/>
                <w:lang w:eastAsia="zh-CN"/>
              </w:rPr>
              <w:t>青口投资公司盐田玉大米包装物投标报价表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5" w:type="dxa"/>
            <w:vAlign w:val="center"/>
          </w:tcPr>
          <w:p>
            <w:pPr>
              <w:pStyle w:val="6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序号</w:t>
            </w:r>
          </w:p>
        </w:tc>
        <w:tc>
          <w:tcPr>
            <w:tcW w:w="1380" w:type="dxa"/>
            <w:vAlign w:val="center"/>
          </w:tcPr>
          <w:p>
            <w:pPr>
              <w:pStyle w:val="6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商品名称</w:t>
            </w:r>
          </w:p>
        </w:tc>
        <w:tc>
          <w:tcPr>
            <w:tcW w:w="1815" w:type="dxa"/>
            <w:vAlign w:val="center"/>
          </w:tcPr>
          <w:p>
            <w:pPr>
              <w:pStyle w:val="6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规格含量</w:t>
            </w:r>
          </w:p>
        </w:tc>
        <w:tc>
          <w:tcPr>
            <w:tcW w:w="690" w:type="dxa"/>
            <w:vAlign w:val="center"/>
          </w:tcPr>
          <w:p>
            <w:pPr>
              <w:pStyle w:val="6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单位</w:t>
            </w:r>
          </w:p>
        </w:tc>
        <w:tc>
          <w:tcPr>
            <w:tcW w:w="1155" w:type="dxa"/>
            <w:vAlign w:val="center"/>
          </w:tcPr>
          <w:p>
            <w:pPr>
              <w:pStyle w:val="6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数量</w:t>
            </w:r>
          </w:p>
        </w:tc>
        <w:tc>
          <w:tcPr>
            <w:tcW w:w="1065" w:type="dxa"/>
            <w:vAlign w:val="center"/>
          </w:tcPr>
          <w:p>
            <w:pPr>
              <w:pStyle w:val="6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单价</w:t>
            </w:r>
          </w:p>
        </w:tc>
        <w:tc>
          <w:tcPr>
            <w:tcW w:w="1320" w:type="dxa"/>
            <w:vAlign w:val="center"/>
          </w:tcPr>
          <w:p>
            <w:pPr>
              <w:pStyle w:val="6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总金额</w:t>
            </w:r>
          </w:p>
        </w:tc>
        <w:tc>
          <w:tcPr>
            <w:tcW w:w="1680" w:type="dxa"/>
            <w:vAlign w:val="center"/>
          </w:tcPr>
          <w:p>
            <w:pPr>
              <w:pStyle w:val="6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7" w:hRule="atLeast"/>
        </w:trPr>
        <w:tc>
          <w:tcPr>
            <w:tcW w:w="495" w:type="dxa"/>
            <w:vAlign w:val="center"/>
          </w:tcPr>
          <w:p>
            <w:pPr>
              <w:pStyle w:val="6"/>
              <w:ind w:left="0" w:leftChars="0" w:firstLine="0" w:firstLineChars="0"/>
              <w:jc w:val="center"/>
              <w:rPr>
                <w:rFonts w:hint="default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1</w:t>
            </w:r>
          </w:p>
        </w:tc>
        <w:tc>
          <w:tcPr>
            <w:tcW w:w="138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5kg白色真空袋</w:t>
            </w:r>
          </w:p>
        </w:tc>
        <w:tc>
          <w:tcPr>
            <w:tcW w:w="18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490mm*320mm，PA15/PE135，外加提手</w:t>
            </w:r>
          </w:p>
        </w:tc>
        <w:tc>
          <w:tcPr>
            <w:tcW w:w="6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只</w:t>
            </w:r>
          </w:p>
        </w:tc>
        <w:tc>
          <w:tcPr>
            <w:tcW w:w="11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12000</w:t>
            </w:r>
          </w:p>
        </w:tc>
        <w:tc>
          <w:tcPr>
            <w:tcW w:w="1065" w:type="dxa"/>
            <w:vAlign w:val="center"/>
          </w:tcPr>
          <w:p>
            <w:pPr>
              <w:pStyle w:val="6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320" w:type="dxa"/>
            <w:vAlign w:val="center"/>
          </w:tcPr>
          <w:p>
            <w:pPr>
              <w:pStyle w:val="6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80" w:type="dxa"/>
            <w:vAlign w:val="center"/>
          </w:tcPr>
          <w:p>
            <w:pPr>
              <w:pStyle w:val="6"/>
              <w:ind w:left="0" w:leftChars="0" w:firstLine="0" w:firstLineChars="0"/>
              <w:jc w:val="center"/>
              <w:rPr>
                <w:rFonts w:hint="default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限价1.60</w:t>
            </w:r>
            <w:bookmarkStart w:id="0" w:name="_GoBack"/>
            <w:bookmarkEnd w:id="0"/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元/只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7" w:hRule="atLeast"/>
        </w:trPr>
        <w:tc>
          <w:tcPr>
            <w:tcW w:w="9600" w:type="dxa"/>
            <w:gridSpan w:val="8"/>
            <w:vAlign w:val="center"/>
          </w:tcPr>
          <w:p>
            <w:pPr>
              <w:pStyle w:val="6"/>
              <w:ind w:left="0" w:leftChars="0" w:firstLine="0" w:firstLineChars="0"/>
              <w:jc w:val="both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注：以上报价均包</w:t>
            </w: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highlight w:val="none"/>
                <w:lang w:val="en-US" w:eastAsia="zh-CN" w:bidi="ar-SA"/>
              </w:rPr>
              <w:t>运输费、税费、装卸费</w:t>
            </w: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等，</w:t>
            </w:r>
            <w:r>
              <w:rPr>
                <w:rFonts w:hint="eastAsia" w:ascii="FangSong_GB2312" w:eastAsia="FangSong_GB2312"/>
                <w:sz w:val="24"/>
                <w:szCs w:val="24"/>
              </w:rPr>
              <w:t>投标单位须按上述格式逐项填报。</w:t>
            </w:r>
          </w:p>
        </w:tc>
      </w:tr>
    </w:tbl>
    <w:p>
      <w:pPr>
        <w:widowControl/>
        <w:adjustRightInd w:val="0"/>
        <w:snapToGrid w:val="0"/>
        <w:spacing w:after="200" w:line="500" w:lineRule="exact"/>
        <w:ind w:firstLine="4480" w:firstLineChars="1600"/>
        <w:jc w:val="left"/>
        <w:rPr>
          <w:rFonts w:hint="eastAsia" w:ascii="仿宋" w:hAnsi="仿宋" w:eastAsia="仿宋" w:cs="仿宋"/>
          <w:sz w:val="28"/>
          <w:szCs w:val="28"/>
        </w:rPr>
      </w:pPr>
    </w:p>
    <w:p>
      <w:pPr>
        <w:widowControl/>
        <w:adjustRightInd w:val="0"/>
        <w:snapToGrid w:val="0"/>
        <w:spacing w:after="200" w:line="500" w:lineRule="exact"/>
        <w:ind w:firstLine="4480" w:firstLineChars="16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</w:t>
      </w:r>
    </w:p>
    <w:p>
      <w:pPr>
        <w:widowControl/>
        <w:adjustRightInd w:val="0"/>
        <w:snapToGrid w:val="0"/>
        <w:spacing w:after="200" w:line="500" w:lineRule="exact"/>
        <w:ind w:firstLine="4480" w:firstLineChars="16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投标人（盖章）：</w:t>
      </w:r>
    </w:p>
    <w:p>
      <w:pPr>
        <w:widowControl/>
        <w:adjustRightInd w:val="0"/>
        <w:snapToGrid w:val="0"/>
        <w:spacing w:after="200" w:line="500" w:lineRule="exact"/>
        <w:ind w:firstLine="2805"/>
        <w:jc w:val="center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法定代表人或投标代表（签字或盖章）：</w:t>
      </w:r>
    </w:p>
    <w:p>
      <w:pPr>
        <w:ind w:firstLine="3640" w:firstLineChars="1300"/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日期：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 年   月   日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FangSong_GB2312">
    <w:altName w:val="仿宋"/>
    <w:panose1 w:val="02010609060101010101"/>
    <w:charset w:val="86"/>
    <w:family w:val="modern"/>
    <w:pitch w:val="default"/>
    <w:sig w:usb0="00000000" w:usb1="00000000" w:usb2="00000010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right="36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- 12 -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9YuHZD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- 12 -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c4OWNhMjFkNDQzNDA5MWU5MmIxZGQ1NjQxNzRlYTEifQ=="/>
  </w:docVars>
  <w:rsids>
    <w:rsidRoot w:val="281E4F9A"/>
    <w:rsid w:val="083121BA"/>
    <w:rsid w:val="14BE3C2A"/>
    <w:rsid w:val="281E4F9A"/>
    <w:rsid w:val="61FD2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unhideWhenUsed/>
    <w:qFormat/>
    <w:uiPriority w:val="0"/>
    <w:pPr>
      <w:spacing w:after="120"/>
      <w:ind w:left="420" w:leftChars="200"/>
    </w:pPr>
  </w:style>
  <w:style w:type="paragraph" w:styleId="3">
    <w:name w:val="Plain Text"/>
    <w:basedOn w:val="1"/>
    <w:qFormat/>
    <w:uiPriority w:val="0"/>
    <w:rPr>
      <w:rFonts w:ascii="宋体" w:hAnsi="Courier New"/>
      <w:kern w:val="0"/>
      <w:sz w:val="20"/>
      <w:szCs w:val="24"/>
    </w:rPr>
  </w:style>
  <w:style w:type="paragraph" w:styleId="4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Body Text First Indent 2"/>
    <w:basedOn w:val="2"/>
    <w:semiHidden/>
    <w:unhideWhenUsed/>
    <w:qFormat/>
    <w:uiPriority w:val="99"/>
    <w:pPr>
      <w:ind w:firstLine="420" w:firstLineChars="200"/>
    </w:pPr>
  </w:style>
  <w:style w:type="table" w:styleId="8">
    <w:name w:val="Table Grid"/>
    <w:basedOn w:val="7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apple-style-span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133</Words>
  <Characters>148</Characters>
  <Lines>0</Lines>
  <Paragraphs>0</Paragraphs>
  <TotalTime>0</TotalTime>
  <ScaleCrop>false</ScaleCrop>
  <LinksUpToDate>false</LinksUpToDate>
  <CharactersWithSpaces>160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2023-07-12T04:11:00Z</dcterms:created>
  <dc:creator>番茄土豆泥 。</dc:creator>
  <cp:lastModifiedBy>姜姝妍</cp:lastModifiedBy>
  <dcterms:modified xsi:type="dcterms:W3CDTF">2024-04-11T08:02:15Z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0000E2A3E2614CCE88F20BE1576F7D54_11</vt:lpwstr>
  </property>
</Properties>
</file>